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D0" w:rsidRPr="00360696" w:rsidRDefault="004D5F6C" w:rsidP="00360696">
      <w:pPr>
        <w:pStyle w:val="MMU1"/>
        <w:spacing w:after="360"/>
        <w:rPr>
          <w:color w:val="auto"/>
        </w:rPr>
      </w:pPr>
      <w:bookmarkStart w:id="0" w:name="_GoBack"/>
      <w:bookmarkEnd w:id="0"/>
      <w:r>
        <w:t xml:space="preserve">IAA 2016: </w:t>
      </w:r>
      <w:r w:rsidR="009436EF" w:rsidRPr="00B0446E">
        <w:t>Leoni integriert</w:t>
      </w:r>
      <w:r w:rsidR="00B06B21">
        <w:t xml:space="preserve"> LED</w:t>
      </w:r>
      <w:r w:rsidR="006C7D80">
        <w:t>-</w:t>
      </w:r>
      <w:r w:rsidR="00B06B21">
        <w:t xml:space="preserve">Funktionen in das </w:t>
      </w:r>
      <w:proofErr w:type="spellStart"/>
      <w:r w:rsidR="00B06B21">
        <w:t>Bordnetz</w:t>
      </w:r>
      <w:proofErr w:type="spellEnd"/>
      <w:r w:rsidR="00B06B21">
        <w:t xml:space="preserve"> </w:t>
      </w:r>
      <w:r w:rsidRPr="00360696">
        <w:rPr>
          <w:b w:val="0"/>
          <w:bCs w:val="0"/>
          <w:color w:val="auto"/>
        </w:rPr>
        <w:t xml:space="preserve">Entwicklung einer </w:t>
      </w:r>
      <w:r w:rsidR="005F5111" w:rsidRPr="00360696">
        <w:rPr>
          <w:b w:val="0"/>
          <w:bCs w:val="0"/>
          <w:color w:val="auto"/>
        </w:rPr>
        <w:t xml:space="preserve">zugehörigen </w:t>
      </w:r>
      <w:r w:rsidRPr="00360696">
        <w:rPr>
          <w:b w:val="0"/>
          <w:bCs w:val="0"/>
          <w:color w:val="auto"/>
        </w:rPr>
        <w:t>LED-Beleuchtungskomponente</w:t>
      </w:r>
      <w:r w:rsidR="00524983" w:rsidRPr="00360696">
        <w:rPr>
          <w:b w:val="0"/>
          <w:bCs w:val="0"/>
          <w:color w:val="auto"/>
        </w:rPr>
        <w:t xml:space="preserve"> –</w:t>
      </w:r>
      <w:r w:rsidR="00143B8D" w:rsidRPr="00360696">
        <w:rPr>
          <w:b w:val="0"/>
          <w:bCs w:val="0"/>
          <w:color w:val="auto"/>
        </w:rPr>
        <w:t xml:space="preserve"> gezeigt am </w:t>
      </w:r>
      <w:r w:rsidR="009165E5">
        <w:rPr>
          <w:b w:val="0"/>
          <w:bCs w:val="0"/>
          <w:color w:val="auto"/>
        </w:rPr>
        <w:t xml:space="preserve">Stand </w:t>
      </w:r>
      <w:r w:rsidR="00C8758B" w:rsidRPr="00C8758B">
        <w:rPr>
          <w:b w:val="0"/>
          <w:bCs w:val="0"/>
          <w:color w:val="auto"/>
        </w:rPr>
        <w:t>C37 in Halle 13</w:t>
      </w:r>
    </w:p>
    <w:p w:rsidR="00D04407" w:rsidRPr="006D36F9" w:rsidRDefault="008B1883" w:rsidP="006F0BE8">
      <w:pPr>
        <w:pStyle w:val="MMVorspann"/>
      </w:pPr>
      <w:r w:rsidRPr="009165E5">
        <w:t>Nürnberg</w:t>
      </w:r>
      <w:r w:rsidR="0072073C">
        <w:t xml:space="preserve">, </w:t>
      </w:r>
      <w:r w:rsidR="00ED3D60">
        <w:t xml:space="preserve">21. </w:t>
      </w:r>
      <w:r w:rsidR="00220F6B">
        <w:t xml:space="preserve">September </w:t>
      </w:r>
      <w:r w:rsidRPr="009A1070">
        <w:t>20</w:t>
      </w:r>
      <w:r>
        <w:t>1</w:t>
      </w:r>
      <w:r w:rsidR="004B78AC">
        <w:t>6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</w:t>
      </w:r>
      <w:r w:rsidRPr="003E2222">
        <w:t xml:space="preserve">von Kabeln und Kabelsystemen für die Automobilbranche und weitere Industrien, </w:t>
      </w:r>
      <w:r w:rsidR="00DF7CB2" w:rsidRPr="003E2222">
        <w:t xml:space="preserve">entwickelt </w:t>
      </w:r>
      <w:r w:rsidR="00E26425" w:rsidRPr="003E2222">
        <w:t xml:space="preserve">im Rahmen </w:t>
      </w:r>
      <w:r w:rsidR="00DF7CB2" w:rsidRPr="003E2222">
        <w:t>eine</w:t>
      </w:r>
      <w:r w:rsidR="00E26425" w:rsidRPr="003E2222">
        <w:t>r</w:t>
      </w:r>
      <w:r w:rsidR="00DF7CB2" w:rsidRPr="003E2222">
        <w:t xml:space="preserve"> Konzeptst</w:t>
      </w:r>
      <w:r w:rsidR="0001679A" w:rsidRPr="003E2222">
        <w:t>udie eine LED-K</w:t>
      </w:r>
      <w:r w:rsidR="00B734DB" w:rsidRPr="003E2222">
        <w:t>omponente</w:t>
      </w:r>
      <w:r w:rsidR="00582B30" w:rsidRPr="003E2222">
        <w:t xml:space="preserve"> für die </w:t>
      </w:r>
      <w:proofErr w:type="spellStart"/>
      <w:r w:rsidR="00582B30" w:rsidRPr="003E2222">
        <w:t>Ambient</w:t>
      </w:r>
      <w:r w:rsidR="0001679A" w:rsidRPr="003E2222">
        <w:t>e</w:t>
      </w:r>
      <w:r w:rsidR="00582B30" w:rsidRPr="003E2222">
        <w:t>b</w:t>
      </w:r>
      <w:r w:rsidR="0001679A" w:rsidRPr="003E2222">
        <w:t>e</w:t>
      </w:r>
      <w:r w:rsidR="00077C0D" w:rsidRPr="003E2222">
        <w:t>le</w:t>
      </w:r>
      <w:r w:rsidR="0001679A" w:rsidRPr="003E2222">
        <w:t>uchtung</w:t>
      </w:r>
      <w:proofErr w:type="spellEnd"/>
      <w:r w:rsidR="0001679A" w:rsidRPr="003E2222">
        <w:t xml:space="preserve"> im Fahrzeug</w:t>
      </w:r>
      <w:r w:rsidR="00B734DB" w:rsidRPr="003E2222">
        <w:t xml:space="preserve"> </w:t>
      </w:r>
      <w:r w:rsidR="00E26425" w:rsidRPr="003E2222">
        <w:t xml:space="preserve">zur Integration in </w:t>
      </w:r>
      <w:r w:rsidR="002C352B" w:rsidRPr="003E2222">
        <w:t xml:space="preserve">verschiedene </w:t>
      </w:r>
      <w:r w:rsidR="009436EF" w:rsidRPr="003E2222">
        <w:t>Bordnetze</w:t>
      </w:r>
      <w:r w:rsidR="00B734DB" w:rsidRPr="003E2222">
        <w:t xml:space="preserve">. </w:t>
      </w:r>
      <w:r w:rsidR="002C352B" w:rsidRPr="003E2222">
        <w:t xml:space="preserve">Dadurch </w:t>
      </w:r>
      <w:r w:rsidR="00B734DB" w:rsidRPr="003E2222">
        <w:t>entfallen</w:t>
      </w:r>
      <w:r w:rsidR="00B0446E" w:rsidRPr="003E2222">
        <w:t xml:space="preserve"> beim Kunden</w:t>
      </w:r>
      <w:r w:rsidR="002C352B" w:rsidRPr="003E2222">
        <w:t xml:space="preserve"> am Montageband Prozesse</w:t>
      </w:r>
      <w:r w:rsidR="00B0446E">
        <w:t xml:space="preserve"> zum</w:t>
      </w:r>
      <w:r w:rsidR="002C352B">
        <w:t xml:space="preserve"> </w:t>
      </w:r>
      <w:r w:rsidR="00B734DB">
        <w:t>Stecken und Fixieren</w:t>
      </w:r>
      <w:r w:rsidR="002C352B">
        <w:t xml:space="preserve"> der</w:t>
      </w:r>
      <w:r w:rsidR="00B734DB">
        <w:t xml:space="preserve"> </w:t>
      </w:r>
      <w:r w:rsidR="002C352B">
        <w:t xml:space="preserve">integrierten </w:t>
      </w:r>
      <w:r w:rsidR="00B734DB">
        <w:t>Komponenten</w:t>
      </w:r>
      <w:r w:rsidR="001C1085">
        <w:t xml:space="preserve"> – </w:t>
      </w:r>
      <w:r w:rsidR="000757B1">
        <w:t>e</w:t>
      </w:r>
      <w:r w:rsidR="00F635CF">
        <w:t xml:space="preserve">inhergehend ergibt sich </w:t>
      </w:r>
      <w:r w:rsidR="000757B1">
        <w:t xml:space="preserve">für ihn </w:t>
      </w:r>
      <w:r w:rsidR="00F635CF">
        <w:t xml:space="preserve">eine Reduktion des </w:t>
      </w:r>
      <w:r w:rsidR="00B734DB">
        <w:t>Logistikaufwand</w:t>
      </w:r>
      <w:r w:rsidR="00F635CF">
        <w:t>s.</w:t>
      </w:r>
      <w:r w:rsidR="00B734DB">
        <w:t xml:space="preserve"> </w:t>
      </w:r>
      <w:r w:rsidR="002C352B">
        <w:t xml:space="preserve"> </w:t>
      </w:r>
    </w:p>
    <w:p w:rsidR="00D87D3F" w:rsidRDefault="00DB58A9" w:rsidP="00877C02">
      <w:pPr>
        <w:pStyle w:val="MMFlietext"/>
      </w:pPr>
      <w:r>
        <w:t xml:space="preserve">Mit einer Leitungslänge von </w:t>
      </w:r>
      <w:r w:rsidR="00A82BAA" w:rsidRPr="00F635CF">
        <w:t>ca</w:t>
      </w:r>
      <w:r w:rsidR="0026102F">
        <w:t>.</w:t>
      </w:r>
      <w:r w:rsidR="00A82BAA">
        <w:t xml:space="preserve"> </w:t>
      </w:r>
      <w:r>
        <w:t>2.500 Metern hat der Kabelsatz nicht nur die größte Abmessung</w:t>
      </w:r>
      <w:r w:rsidR="001347CD">
        <w:t xml:space="preserve"> aller Bauteile</w:t>
      </w:r>
      <w:r w:rsidR="00B0446E">
        <w:t xml:space="preserve">, </w:t>
      </w:r>
      <w:r>
        <w:t xml:space="preserve">sondern </w:t>
      </w:r>
      <w:r w:rsidR="00CE1B39">
        <w:t xml:space="preserve">verbindet </w:t>
      </w:r>
      <w:r w:rsidR="00C41618">
        <w:t xml:space="preserve">auch </w:t>
      </w:r>
      <w:r w:rsidR="00CE1B39">
        <w:t>alle Verbraucher</w:t>
      </w:r>
      <w:r w:rsidR="00C41618">
        <w:t xml:space="preserve"> im gesamten Fahrzeug</w:t>
      </w:r>
      <w:r>
        <w:t xml:space="preserve">. </w:t>
      </w:r>
      <w:r w:rsidR="00F97174">
        <w:t>D</w:t>
      </w:r>
      <w:r w:rsidR="001347CD">
        <w:t>ad</w:t>
      </w:r>
      <w:r w:rsidR="00F97174">
        <w:t>urch eignet sich d</w:t>
      </w:r>
      <w:r>
        <w:t xml:space="preserve">er Kabelsatz </w:t>
      </w:r>
      <w:r w:rsidR="00F97174">
        <w:t>als Träger und zur Montagehilfe von Sensoren</w:t>
      </w:r>
      <w:r w:rsidR="00C41618">
        <w:t>,</w:t>
      </w:r>
      <w:r w:rsidR="00F97174">
        <w:t xml:space="preserve"> Kleinaktuatoren</w:t>
      </w:r>
      <w:r w:rsidR="00C41618">
        <w:t xml:space="preserve"> und Transmitter</w:t>
      </w:r>
      <w:r w:rsidR="00CE1B39">
        <w:t>n</w:t>
      </w:r>
      <w:r w:rsidR="00F97174">
        <w:t>.</w:t>
      </w:r>
      <w:r w:rsidR="00CE1B39">
        <w:t xml:space="preserve"> </w:t>
      </w:r>
      <w:r w:rsidR="00C41618">
        <w:t>Seit vielen Jahren liefert L</w:t>
      </w:r>
      <w:r w:rsidR="001347CD">
        <w:t xml:space="preserve">eoni </w:t>
      </w:r>
      <w:r w:rsidR="00C41618">
        <w:t xml:space="preserve">verschiedenste Kabelsätze mit </w:t>
      </w:r>
      <w:r w:rsidR="00CE1B39">
        <w:t xml:space="preserve">solch </w:t>
      </w:r>
      <w:r w:rsidR="00C41618">
        <w:t xml:space="preserve">integrierten Funktionen. Diese werden von einer steigenden Zahl von Kunden </w:t>
      </w:r>
      <w:r w:rsidR="001347CD">
        <w:t xml:space="preserve">geschätzt, </w:t>
      </w:r>
      <w:r w:rsidR="00C41618">
        <w:t>da sie ein</w:t>
      </w:r>
      <w:r w:rsidR="00CE1B39">
        <w:t>e</w:t>
      </w:r>
      <w:r w:rsidR="00C41618">
        <w:t xml:space="preserve"> optimale und effiziente </w:t>
      </w:r>
      <w:r w:rsidR="000757B1">
        <w:t>Systemlösung</w:t>
      </w:r>
      <w:r w:rsidR="00D87D3F">
        <w:t xml:space="preserve"> aus einer Hand</w:t>
      </w:r>
      <w:r w:rsidR="000757B1">
        <w:t xml:space="preserve"> </w:t>
      </w:r>
      <w:r w:rsidR="00C41618">
        <w:t>erhalten.</w:t>
      </w:r>
      <w:r w:rsidR="00B0446E">
        <w:t xml:space="preserve"> </w:t>
      </w:r>
    </w:p>
    <w:p w:rsidR="008B1883" w:rsidRDefault="00F97174" w:rsidP="00877C02">
      <w:pPr>
        <w:pStyle w:val="MMFlietext"/>
      </w:pPr>
      <w:r>
        <w:t xml:space="preserve">Leoni entwickelt nun </w:t>
      </w:r>
      <w:r w:rsidR="006B240C">
        <w:t xml:space="preserve">eine </w:t>
      </w:r>
      <w:r w:rsidR="00B96C97">
        <w:t xml:space="preserve">Konzeptstudie </w:t>
      </w:r>
      <w:r w:rsidR="009772BE">
        <w:t>für LED-</w:t>
      </w:r>
      <w:r w:rsidR="006B240C">
        <w:t>Beleuchtungskomponente</w:t>
      </w:r>
      <w:r w:rsidR="009772BE">
        <w:t>n</w:t>
      </w:r>
      <w:r w:rsidR="006B240C">
        <w:t xml:space="preserve">, die </w:t>
      </w:r>
      <w:r w:rsidR="00C85D59">
        <w:t xml:space="preserve">fester </w:t>
      </w:r>
      <w:r w:rsidR="006B240C">
        <w:t xml:space="preserve">Bestandteil des Kabelsatzes </w:t>
      </w:r>
      <w:r w:rsidR="009772BE">
        <w:t>sind</w:t>
      </w:r>
      <w:r w:rsidR="006B240C">
        <w:t xml:space="preserve">. </w:t>
      </w:r>
      <w:r w:rsidR="00CE1B39">
        <w:t>Diese wird den Anforderungen an</w:t>
      </w:r>
      <w:r w:rsidR="009772BE">
        <w:t xml:space="preserve"> stückzahl-getriebenen Elektronik-Komponenten gerecht. </w:t>
      </w:r>
      <w:r w:rsidR="00FE13C9">
        <w:t>Das Konzept muss dabei</w:t>
      </w:r>
      <w:r w:rsidR="00CE1B39">
        <w:t xml:space="preserve"> standardisiert</w:t>
      </w:r>
      <w:r w:rsidR="00FE13C9">
        <w:t xml:space="preserve"> sowie zukunftssicher sein. Der entscheidende Vorteil bietet sich dem Kunden durch den Wegfall von Komponenten</w:t>
      </w:r>
      <w:r w:rsidR="004D25DE">
        <w:t>, geringerem Gewicht</w:t>
      </w:r>
      <w:r w:rsidR="00DF3418">
        <w:t>, kleineren Bauraum</w:t>
      </w:r>
      <w:r w:rsidR="00FE13C9">
        <w:t xml:space="preserve"> und </w:t>
      </w:r>
      <w:r w:rsidR="00DF3418">
        <w:t xml:space="preserve">weniger </w:t>
      </w:r>
      <w:r w:rsidR="00FE13C9">
        <w:t xml:space="preserve">Arbeitsschritte bei der </w:t>
      </w:r>
      <w:r w:rsidR="00DF3418">
        <w:t xml:space="preserve">Montage </w:t>
      </w:r>
      <w:r w:rsidR="00FE13C9">
        <w:t xml:space="preserve">der integrierten Komponenten. </w:t>
      </w:r>
      <w:r w:rsidR="00CE1B39">
        <w:t xml:space="preserve"> </w:t>
      </w:r>
      <w:r w:rsidR="009772BE">
        <w:t xml:space="preserve"> </w:t>
      </w:r>
    </w:p>
    <w:p w:rsidR="006B240C" w:rsidRDefault="003D3179" w:rsidP="00877C02">
      <w:pPr>
        <w:pStyle w:val="MMFlietext"/>
      </w:pPr>
      <w:r w:rsidRPr="003E2222">
        <w:t>Die LED-</w:t>
      </w:r>
      <w:r w:rsidR="00077C0D" w:rsidRPr="003E2222">
        <w:t>K</w:t>
      </w:r>
      <w:r w:rsidR="006B240C" w:rsidRPr="003E2222">
        <w:t>omponente</w:t>
      </w:r>
      <w:r w:rsidR="0001679A" w:rsidRPr="003E2222">
        <w:t xml:space="preserve"> </w:t>
      </w:r>
      <w:r w:rsidRPr="003E2222">
        <w:t>sorgt für</w:t>
      </w:r>
      <w:r w:rsidR="00077C0D" w:rsidRPr="003E2222">
        <w:t xml:space="preserve"> eine optimale </w:t>
      </w:r>
      <w:proofErr w:type="spellStart"/>
      <w:r w:rsidR="00077C0D" w:rsidRPr="003E2222">
        <w:t>Ambientebeleuchtung</w:t>
      </w:r>
      <w:proofErr w:type="spellEnd"/>
      <w:r w:rsidR="00077C0D" w:rsidRPr="003E2222">
        <w:t xml:space="preserve"> </w:t>
      </w:r>
      <w:r w:rsidR="0001679A" w:rsidRPr="003E2222">
        <w:t>und</w:t>
      </w:r>
      <w:r w:rsidR="006B240C" w:rsidRPr="003E2222">
        <w:t xml:space="preserve"> ist </w:t>
      </w:r>
      <w:r w:rsidR="003E2222">
        <w:t xml:space="preserve">im gesamten </w:t>
      </w:r>
      <w:r w:rsidR="0001679A" w:rsidRPr="003E2222">
        <w:t>Fahrzeug</w:t>
      </w:r>
      <w:r w:rsidR="00B0499D" w:rsidRPr="003E2222">
        <w:t>-</w:t>
      </w:r>
      <w:r w:rsidR="003E2222">
        <w:t xml:space="preserve">Innenraum </w:t>
      </w:r>
      <w:r w:rsidR="0001679A" w:rsidRPr="003E2222">
        <w:t>einsetzbar</w:t>
      </w:r>
      <w:r w:rsidR="007A367A" w:rsidRPr="003E2222">
        <w:t>.</w:t>
      </w:r>
      <w:r w:rsidR="003E2222">
        <w:t xml:space="preserve"> Besonders </w:t>
      </w:r>
      <w:r w:rsidR="007A367A" w:rsidRPr="003E2222">
        <w:t xml:space="preserve">eignen sich </w:t>
      </w:r>
      <w:r w:rsidR="00B0499D" w:rsidRPr="003E2222">
        <w:t xml:space="preserve">zur Integration </w:t>
      </w:r>
      <w:r w:rsidR="007A367A" w:rsidRPr="003E2222">
        <w:t xml:space="preserve">Kabelsatzmodule und </w:t>
      </w:r>
      <w:r w:rsidR="006B240C" w:rsidRPr="003E2222">
        <w:t xml:space="preserve">Kleinkabelsätze </w:t>
      </w:r>
      <w:r w:rsidR="009F5B64" w:rsidRPr="003E2222">
        <w:t>wie zum</w:t>
      </w:r>
      <w:r w:rsidR="009F5B64">
        <w:t xml:space="preserve"> Beispiel </w:t>
      </w:r>
      <w:r w:rsidR="007A367A">
        <w:t xml:space="preserve">im Bereich </w:t>
      </w:r>
      <w:r w:rsidR="006B240C">
        <w:t>Türen, Dach</w:t>
      </w:r>
      <w:r w:rsidR="009F5B64">
        <w:t>, Cockpit</w:t>
      </w:r>
      <w:r w:rsidR="006B240C">
        <w:t xml:space="preserve"> und Sitze.</w:t>
      </w:r>
    </w:p>
    <w:p w:rsidR="00B96C97" w:rsidRPr="00687828" w:rsidRDefault="00687828" w:rsidP="00360696">
      <w:pPr>
        <w:pStyle w:val="MMZwischenberschrift"/>
      </w:pPr>
      <w:r w:rsidRPr="00687828">
        <w:lastRenderedPageBreak/>
        <w:t>Mehr Nutzen, weniger Logistik</w:t>
      </w:r>
    </w:p>
    <w:p w:rsidR="00883645" w:rsidRPr="008B1883" w:rsidRDefault="00A9646B" w:rsidP="007A4BDF">
      <w:pPr>
        <w:pStyle w:val="MMFlietext"/>
      </w:pPr>
      <w:r>
        <w:t xml:space="preserve">Die Logistik </w:t>
      </w:r>
      <w:r w:rsidR="001347CD">
        <w:t xml:space="preserve">macht </w:t>
      </w:r>
      <w:r>
        <w:t>einen großen Anteil der Kosten bei Automobilherstellern</w:t>
      </w:r>
      <w:r w:rsidR="001347CD">
        <w:t xml:space="preserve"> aus</w:t>
      </w:r>
      <w:r w:rsidR="00B36761">
        <w:t>. Die Komponenten werden</w:t>
      </w:r>
      <w:r w:rsidR="00F635CF">
        <w:t xml:space="preserve"> bisher</w:t>
      </w:r>
      <w:r w:rsidR="00B36761">
        <w:t xml:space="preserve"> einzeln montiert und anschließend separat mit dem Kabelsatz verbunden – dabei hat jede Komponente ihre eigene Logistik. </w:t>
      </w:r>
      <w:r w:rsidR="001347CD">
        <w:t xml:space="preserve">Für die </w:t>
      </w:r>
      <w:r w:rsidR="00B36761">
        <w:t xml:space="preserve">Zukunft plant Leoni, den vormontierten Kabelsatz mit integrierten Funktionskomponenten direkt an die </w:t>
      </w:r>
      <w:r w:rsidR="00F635CF">
        <w:t xml:space="preserve">Kunden </w:t>
      </w:r>
      <w:r w:rsidR="00B36761">
        <w:t>zu liefern, um den Ablauf der Logistik weiter zu optimieren.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E949AE">
        <w:rPr>
          <w:rFonts w:ascii="Arial" w:hAnsi="Arial" w:cs="Arial"/>
          <w:i/>
          <w:sz w:val="22"/>
          <w:szCs w:val="22"/>
        </w:rPr>
        <w:t>2.288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E949AE" w:rsidRPr="00E949AE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https://www.leoni.com/de/presse/mitteilungen/details/iaa-2016-leoni-integriert-led-funktionen-in-das-bordnetz/</w:t>
        </w:r>
      </w:hyperlink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E949AE">
        <w:t>mehr als</w:t>
      </w:r>
      <w:r w:rsidR="004B78AC">
        <w:t xml:space="preserve"> 7</w:t>
      </w:r>
      <w:r w:rsidR="00E949AE">
        <w:t>6</w:t>
      </w:r>
      <w:r w:rsidR="004B78AC">
        <w:t>.000 Mitarbeiter in 32 Ländern und erzielte 2015 einen Konzernumsatz von 4,5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1CDB45D4" wp14:editId="23129F73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C7BB28E" wp14:editId="507DB8C4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254F28" w:rsidRDefault="008F5F48" w:rsidP="006D36F9">
      <w:pPr>
        <w:pStyle w:val="MMKurzprofil"/>
        <w:tabs>
          <w:tab w:val="clear" w:pos="8505"/>
          <w:tab w:val="left" w:pos="851"/>
        </w:tabs>
        <w:rPr>
          <w:rStyle w:val="Hyperlink"/>
        </w:rPr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p w:rsidR="00254F28" w:rsidRDefault="00254F28">
      <w:pPr>
        <w:rPr>
          <w:rStyle w:val="Hyperlink"/>
          <w:rFonts w:ascii="Arial" w:hAnsi="Arial" w:cs="Arial"/>
          <w:sz w:val="20"/>
          <w:szCs w:val="20"/>
        </w:rPr>
      </w:pPr>
    </w:p>
    <w:sectPr w:rsidR="00254F28" w:rsidSect="007E491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95" w:rsidRPr="00A44C71" w:rsidRDefault="00B87095">
      <w:pPr>
        <w:rPr>
          <w:sz w:val="16"/>
        </w:rPr>
      </w:pPr>
      <w:r>
        <w:separator/>
      </w:r>
    </w:p>
  </w:endnote>
  <w:endnote w:type="continuationSeparator" w:id="0">
    <w:p w:rsidR="00B87095" w:rsidRPr="00A44C71" w:rsidRDefault="00B87095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Source Sans Pro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altName w:val="Arial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D3D60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D3D60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95" w:rsidRPr="00A44C71" w:rsidRDefault="00B87095">
      <w:pPr>
        <w:rPr>
          <w:sz w:val="16"/>
        </w:rPr>
      </w:pPr>
      <w:r>
        <w:separator/>
      </w:r>
    </w:p>
  </w:footnote>
  <w:footnote w:type="continuationSeparator" w:id="0">
    <w:p w:rsidR="00B87095" w:rsidRPr="00A44C71" w:rsidRDefault="00B87095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75676E1" wp14:editId="1B1B55E1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02BA5ECD" wp14:editId="42D38B9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A73D3"/>
    <w:multiLevelType w:val="hybridMultilevel"/>
    <w:tmpl w:val="6E60E91A"/>
    <w:lvl w:ilvl="0" w:tplc="C93EE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1679A"/>
    <w:rsid w:val="0002408F"/>
    <w:rsid w:val="000453F9"/>
    <w:rsid w:val="000757B1"/>
    <w:rsid w:val="00077C0D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7CD"/>
    <w:rsid w:val="00134E77"/>
    <w:rsid w:val="00143B8D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1085"/>
    <w:rsid w:val="001C7543"/>
    <w:rsid w:val="001D1868"/>
    <w:rsid w:val="001D2CDB"/>
    <w:rsid w:val="00207FC6"/>
    <w:rsid w:val="00211D05"/>
    <w:rsid w:val="00220F6B"/>
    <w:rsid w:val="00240866"/>
    <w:rsid w:val="0024234A"/>
    <w:rsid w:val="00245C9E"/>
    <w:rsid w:val="00254F28"/>
    <w:rsid w:val="00260A78"/>
    <w:rsid w:val="0026102F"/>
    <w:rsid w:val="002630D8"/>
    <w:rsid w:val="00264325"/>
    <w:rsid w:val="002929B6"/>
    <w:rsid w:val="002956A9"/>
    <w:rsid w:val="0029603C"/>
    <w:rsid w:val="002B325C"/>
    <w:rsid w:val="002B59D6"/>
    <w:rsid w:val="002B7AC7"/>
    <w:rsid w:val="002B7BFA"/>
    <w:rsid w:val="002C118D"/>
    <w:rsid w:val="002C352B"/>
    <w:rsid w:val="002C4C62"/>
    <w:rsid w:val="003118F1"/>
    <w:rsid w:val="00314D06"/>
    <w:rsid w:val="00320044"/>
    <w:rsid w:val="00360696"/>
    <w:rsid w:val="00361CF2"/>
    <w:rsid w:val="00362050"/>
    <w:rsid w:val="00364DCD"/>
    <w:rsid w:val="00382198"/>
    <w:rsid w:val="00397AC4"/>
    <w:rsid w:val="003A2481"/>
    <w:rsid w:val="003C6AAE"/>
    <w:rsid w:val="003D2799"/>
    <w:rsid w:val="003D3179"/>
    <w:rsid w:val="003E19A6"/>
    <w:rsid w:val="003E2222"/>
    <w:rsid w:val="003E43B4"/>
    <w:rsid w:val="003E4B96"/>
    <w:rsid w:val="003F74D0"/>
    <w:rsid w:val="00404468"/>
    <w:rsid w:val="00421575"/>
    <w:rsid w:val="00432245"/>
    <w:rsid w:val="00435BFF"/>
    <w:rsid w:val="00441012"/>
    <w:rsid w:val="00441963"/>
    <w:rsid w:val="0045071B"/>
    <w:rsid w:val="004547BF"/>
    <w:rsid w:val="00466073"/>
    <w:rsid w:val="00473340"/>
    <w:rsid w:val="00473E7D"/>
    <w:rsid w:val="004826F0"/>
    <w:rsid w:val="004952F2"/>
    <w:rsid w:val="004A1653"/>
    <w:rsid w:val="004A457B"/>
    <w:rsid w:val="004B0623"/>
    <w:rsid w:val="004B3DB8"/>
    <w:rsid w:val="004B4CC2"/>
    <w:rsid w:val="004B78AC"/>
    <w:rsid w:val="004D25DE"/>
    <w:rsid w:val="004D2FCB"/>
    <w:rsid w:val="004D5F6C"/>
    <w:rsid w:val="004E29FC"/>
    <w:rsid w:val="004F038C"/>
    <w:rsid w:val="004F2266"/>
    <w:rsid w:val="004F37AC"/>
    <w:rsid w:val="004F7079"/>
    <w:rsid w:val="00500004"/>
    <w:rsid w:val="00500B29"/>
    <w:rsid w:val="005072AE"/>
    <w:rsid w:val="00524983"/>
    <w:rsid w:val="00526F46"/>
    <w:rsid w:val="00533F65"/>
    <w:rsid w:val="00543C34"/>
    <w:rsid w:val="005448AB"/>
    <w:rsid w:val="00545BCD"/>
    <w:rsid w:val="00547D6D"/>
    <w:rsid w:val="00582B30"/>
    <w:rsid w:val="005B4DC3"/>
    <w:rsid w:val="005C5351"/>
    <w:rsid w:val="005D4C87"/>
    <w:rsid w:val="005D550E"/>
    <w:rsid w:val="005E0BBB"/>
    <w:rsid w:val="005F4C56"/>
    <w:rsid w:val="005F5111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87828"/>
    <w:rsid w:val="006A0FE4"/>
    <w:rsid w:val="006A4CCD"/>
    <w:rsid w:val="006A76CA"/>
    <w:rsid w:val="006B240C"/>
    <w:rsid w:val="006C5546"/>
    <w:rsid w:val="006C6A78"/>
    <w:rsid w:val="006C7D80"/>
    <w:rsid w:val="006D36F9"/>
    <w:rsid w:val="006E0029"/>
    <w:rsid w:val="006E5C5A"/>
    <w:rsid w:val="006F0BE8"/>
    <w:rsid w:val="006F435B"/>
    <w:rsid w:val="006F4393"/>
    <w:rsid w:val="006F78FE"/>
    <w:rsid w:val="00720539"/>
    <w:rsid w:val="0072073C"/>
    <w:rsid w:val="00721853"/>
    <w:rsid w:val="007420F8"/>
    <w:rsid w:val="00746469"/>
    <w:rsid w:val="00765E37"/>
    <w:rsid w:val="007705C3"/>
    <w:rsid w:val="00772C01"/>
    <w:rsid w:val="007747B6"/>
    <w:rsid w:val="00783A5E"/>
    <w:rsid w:val="007864F1"/>
    <w:rsid w:val="00795463"/>
    <w:rsid w:val="007A367A"/>
    <w:rsid w:val="007A4BDF"/>
    <w:rsid w:val="007C3759"/>
    <w:rsid w:val="007D7D60"/>
    <w:rsid w:val="007E491E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165E5"/>
    <w:rsid w:val="00936962"/>
    <w:rsid w:val="0093697F"/>
    <w:rsid w:val="009436EF"/>
    <w:rsid w:val="009613DC"/>
    <w:rsid w:val="00961415"/>
    <w:rsid w:val="00967E91"/>
    <w:rsid w:val="009714B0"/>
    <w:rsid w:val="009772BE"/>
    <w:rsid w:val="00977A5F"/>
    <w:rsid w:val="00977A87"/>
    <w:rsid w:val="009A05EE"/>
    <w:rsid w:val="009A1070"/>
    <w:rsid w:val="009B48FF"/>
    <w:rsid w:val="009B564D"/>
    <w:rsid w:val="009C0215"/>
    <w:rsid w:val="009C0502"/>
    <w:rsid w:val="009C6B13"/>
    <w:rsid w:val="009F5B64"/>
    <w:rsid w:val="009F6805"/>
    <w:rsid w:val="009F752B"/>
    <w:rsid w:val="00A12538"/>
    <w:rsid w:val="00A23768"/>
    <w:rsid w:val="00A27173"/>
    <w:rsid w:val="00A34AA7"/>
    <w:rsid w:val="00A34B80"/>
    <w:rsid w:val="00A54DDA"/>
    <w:rsid w:val="00A66992"/>
    <w:rsid w:val="00A708D7"/>
    <w:rsid w:val="00A76415"/>
    <w:rsid w:val="00A82BAA"/>
    <w:rsid w:val="00A9646B"/>
    <w:rsid w:val="00AA09F4"/>
    <w:rsid w:val="00AA2A8D"/>
    <w:rsid w:val="00AC2AE0"/>
    <w:rsid w:val="00AC7A23"/>
    <w:rsid w:val="00AD3E26"/>
    <w:rsid w:val="00AD6767"/>
    <w:rsid w:val="00AE43B7"/>
    <w:rsid w:val="00AF0A61"/>
    <w:rsid w:val="00AF3E2D"/>
    <w:rsid w:val="00B0446E"/>
    <w:rsid w:val="00B0499D"/>
    <w:rsid w:val="00B06B21"/>
    <w:rsid w:val="00B1340F"/>
    <w:rsid w:val="00B139E4"/>
    <w:rsid w:val="00B3540F"/>
    <w:rsid w:val="00B36761"/>
    <w:rsid w:val="00B45E40"/>
    <w:rsid w:val="00B466F2"/>
    <w:rsid w:val="00B67561"/>
    <w:rsid w:val="00B70B1A"/>
    <w:rsid w:val="00B71C6F"/>
    <w:rsid w:val="00B734DB"/>
    <w:rsid w:val="00B87095"/>
    <w:rsid w:val="00B874EA"/>
    <w:rsid w:val="00B96C97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1618"/>
    <w:rsid w:val="00C4636C"/>
    <w:rsid w:val="00C65DDA"/>
    <w:rsid w:val="00C6770A"/>
    <w:rsid w:val="00C70F49"/>
    <w:rsid w:val="00C7427E"/>
    <w:rsid w:val="00C83F49"/>
    <w:rsid w:val="00C85D59"/>
    <w:rsid w:val="00C8758B"/>
    <w:rsid w:val="00C900A9"/>
    <w:rsid w:val="00C96EBA"/>
    <w:rsid w:val="00CA481B"/>
    <w:rsid w:val="00CA4B57"/>
    <w:rsid w:val="00CB644E"/>
    <w:rsid w:val="00CC7EBC"/>
    <w:rsid w:val="00CE1B39"/>
    <w:rsid w:val="00D04407"/>
    <w:rsid w:val="00D05044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87D3F"/>
    <w:rsid w:val="00D90D76"/>
    <w:rsid w:val="00DA49A1"/>
    <w:rsid w:val="00DB2E93"/>
    <w:rsid w:val="00DB58A9"/>
    <w:rsid w:val="00DD5149"/>
    <w:rsid w:val="00DD67C1"/>
    <w:rsid w:val="00DF3418"/>
    <w:rsid w:val="00DF6351"/>
    <w:rsid w:val="00DF7CB2"/>
    <w:rsid w:val="00E01673"/>
    <w:rsid w:val="00E02B7A"/>
    <w:rsid w:val="00E13522"/>
    <w:rsid w:val="00E22160"/>
    <w:rsid w:val="00E2445B"/>
    <w:rsid w:val="00E26425"/>
    <w:rsid w:val="00E33130"/>
    <w:rsid w:val="00E358C1"/>
    <w:rsid w:val="00E45475"/>
    <w:rsid w:val="00E460C8"/>
    <w:rsid w:val="00E569A0"/>
    <w:rsid w:val="00E74AB5"/>
    <w:rsid w:val="00E76BA0"/>
    <w:rsid w:val="00E82F7F"/>
    <w:rsid w:val="00E93051"/>
    <w:rsid w:val="00E949AE"/>
    <w:rsid w:val="00E96673"/>
    <w:rsid w:val="00EB7FCB"/>
    <w:rsid w:val="00EC0A0C"/>
    <w:rsid w:val="00EC0E74"/>
    <w:rsid w:val="00EC6520"/>
    <w:rsid w:val="00ED1040"/>
    <w:rsid w:val="00ED3D60"/>
    <w:rsid w:val="00ED47BD"/>
    <w:rsid w:val="00EE3329"/>
    <w:rsid w:val="00EF591E"/>
    <w:rsid w:val="00F21EA0"/>
    <w:rsid w:val="00F37865"/>
    <w:rsid w:val="00F53056"/>
    <w:rsid w:val="00F635CF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97174"/>
    <w:rsid w:val="00FC2BA4"/>
    <w:rsid w:val="00FE0AC5"/>
    <w:rsid w:val="00FE13C9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eoni.com/de/presse/mitteilungen/details/iaa-2016-leoni-integriert-led-funktionen-in-das-bordnetz/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9335-AECC-4FB9-ABE8-A6C612E1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3531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3</cp:revision>
  <cp:lastPrinted>2016-09-13T17:21:00Z</cp:lastPrinted>
  <dcterms:created xsi:type="dcterms:W3CDTF">2016-09-13T17:21:00Z</dcterms:created>
  <dcterms:modified xsi:type="dcterms:W3CDTF">2016-09-14T08:07:00Z</dcterms:modified>
</cp:coreProperties>
</file>